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D71" w:rsidRDefault="00F95D71">
      <w:pPr>
        <w:rPr>
          <w:rFonts w:ascii="Times New Roman" w:hAnsi="Times New Roman" w:cs="Times New Roman"/>
        </w:rPr>
      </w:pPr>
    </w:p>
    <w:p w:rsidR="007A5A60" w:rsidRDefault="004B66A0">
      <w:pPr>
        <w:rPr>
          <w:rFonts w:ascii="Times New Roman" w:hAnsi="Times New Roman" w:cs="Times New Roman"/>
        </w:rPr>
      </w:pPr>
      <w:hyperlink r:id="rId4" w:history="1">
        <w:r w:rsidRPr="00E566E1">
          <w:rPr>
            <w:rStyle w:val="Lienhypertexte"/>
            <w:rFonts w:ascii="Times New Roman" w:hAnsi="Times New Roman" w:cs="Times New Roman"/>
          </w:rPr>
          <w:t>https://vera-eisenmann.com/60-studying-fossil-horses</w:t>
        </w:r>
      </w:hyperlink>
    </w:p>
    <w:p w:rsidR="004B66A0" w:rsidRDefault="004B66A0">
      <w:pPr>
        <w:rPr>
          <w:rFonts w:ascii="Times New Roman" w:hAnsi="Times New Roman" w:cs="Times New Roman"/>
        </w:rPr>
      </w:pPr>
    </w:p>
    <w:p w:rsidR="005035C2" w:rsidRDefault="00EA7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Supplements and corrections are available on </w:t>
      </w:r>
    </w:p>
    <w:p w:rsidR="00EA7447" w:rsidRDefault="00000000" w:rsidP="00EA7447">
      <w:hyperlink r:id="rId5" w:history="1">
        <w:r w:rsidR="00EA7447" w:rsidRPr="009E17B0">
          <w:rPr>
            <w:rStyle w:val="Lienhypertexte"/>
          </w:rPr>
          <w:t>https://veraeisenmann.com</w:t>
        </w:r>
      </w:hyperlink>
    </w:p>
    <w:p w:rsidR="00EA7447" w:rsidRDefault="00EA7447">
      <w:pPr>
        <w:rPr>
          <w:rFonts w:ascii="Times New Roman" w:hAnsi="Times New Roman" w:cs="Times New Roman"/>
        </w:rPr>
      </w:pPr>
    </w:p>
    <w:p w:rsidR="00EA7447" w:rsidRDefault="00EA7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HIPPARION,</w:t>
      </w:r>
    </w:p>
    <w:p w:rsidR="00EA7447" w:rsidRDefault="00EA7447">
      <w:pPr>
        <w:rPr>
          <w:rFonts w:ascii="Times New Roman" w:hAnsi="Times New Roman" w:cs="Times New Roman"/>
        </w:rPr>
      </w:pPr>
    </w:p>
    <w:p w:rsidR="00EA7447" w:rsidRDefault="00EA7447" w:rsidP="00EA74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178300" cy="1612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447" w:rsidRDefault="00EA7447">
      <w:pPr>
        <w:rPr>
          <w:rFonts w:ascii="Times New Roman" w:hAnsi="Times New Roman" w:cs="Times New Roman"/>
        </w:rPr>
      </w:pPr>
    </w:p>
    <w:p w:rsidR="00EA7447" w:rsidRDefault="00EA7447">
      <w:pPr>
        <w:rPr>
          <w:rFonts w:ascii="Times New Roman" w:hAnsi="Times New Roman" w:cs="Times New Roman"/>
        </w:rPr>
      </w:pPr>
    </w:p>
    <w:p w:rsidR="00EA7447" w:rsidRPr="00EA7447" w:rsidRDefault="00EA7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013200" cy="317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Studying fossil horses</w:t>
      </w:r>
    </w:p>
    <w:sectPr w:rsidR="00EA7447" w:rsidRPr="00EA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47"/>
    <w:rsid w:val="00061AB2"/>
    <w:rsid w:val="00151A83"/>
    <w:rsid w:val="00163ADC"/>
    <w:rsid w:val="00290480"/>
    <w:rsid w:val="003D3A13"/>
    <w:rsid w:val="004039B3"/>
    <w:rsid w:val="0043252F"/>
    <w:rsid w:val="004B66A0"/>
    <w:rsid w:val="007A5A60"/>
    <w:rsid w:val="007E7E43"/>
    <w:rsid w:val="008C3809"/>
    <w:rsid w:val="00C07552"/>
    <w:rsid w:val="00D4572F"/>
    <w:rsid w:val="00E776F3"/>
    <w:rsid w:val="00E91AAD"/>
    <w:rsid w:val="00EA7447"/>
    <w:rsid w:val="00F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ABEA733"/>
  <w15:chartTrackingRefBased/>
  <w15:docId w15:val="{3C40E7FF-4143-494B-889E-037E5C04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74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veraeisenmann.com" TargetMode="External"/><Relationship Id="rId4" Type="http://schemas.openxmlformats.org/officeDocument/2006/relationships/hyperlink" Target="https://vera-eisenmann.com/60-studying-fossil-hors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Véra Eisenmann</cp:lastModifiedBy>
  <cp:revision>4</cp:revision>
  <dcterms:created xsi:type="dcterms:W3CDTF">2024-07-10T15:46:00Z</dcterms:created>
  <dcterms:modified xsi:type="dcterms:W3CDTF">2024-07-10T16:07:00Z</dcterms:modified>
</cp:coreProperties>
</file>